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B7E" w:rsidRDefault="00D71B7E" w:rsidP="00A9693F">
      <w:pPr>
        <w:jc w:val="center"/>
        <w:rPr>
          <w:rFonts w:ascii="Arial" w:hAnsi="Arial" w:cs="Arial"/>
          <w:color w:val="222222"/>
          <w:shd w:val="clear" w:color="auto" w:fill="FFFFFF"/>
        </w:rPr>
      </w:pPr>
      <w:r w:rsidRPr="00D71B7E">
        <w:rPr>
          <w:rFonts w:ascii="Arial" w:hAnsi="Arial" w:cs="Arial"/>
          <w:noProof/>
          <w:color w:val="222222"/>
          <w:shd w:val="clear" w:color="auto" w:fill="FFFFFF"/>
        </w:rPr>
        <mc:AlternateContent>
          <mc:Choice Requires="wps">
            <w:drawing>
              <wp:anchor distT="0" distB="0" distL="114300" distR="114300" simplePos="0" relativeHeight="251659264" behindDoc="0" locked="0" layoutInCell="1" allowOverlap="1" wp14:anchorId="3A03FEBC" wp14:editId="465047DD">
                <wp:simplePos x="0" y="0"/>
                <wp:positionH relativeFrom="column">
                  <wp:posOffset>-302894</wp:posOffset>
                </wp:positionH>
                <wp:positionV relativeFrom="paragraph">
                  <wp:posOffset>-302894</wp:posOffset>
                </wp:positionV>
                <wp:extent cx="45719" cy="45719"/>
                <wp:effectExtent l="0" t="0" r="120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w="9525">
                          <a:solidFill>
                            <a:srgbClr val="000000"/>
                          </a:solidFill>
                          <a:miter lim="800000"/>
                          <a:headEnd/>
                          <a:tailEnd/>
                        </a:ln>
                      </wps:spPr>
                      <wps:txbx>
                        <w:txbxContent>
                          <w:p w:rsidR="00D71B7E" w:rsidRDefault="00D71B7E"/>
                          <w:sdt>
                            <w:sdtPr>
                              <w:id w:val="568603642"/>
                              <w:temporary/>
                              <w:showingPlcHdr/>
                            </w:sdtPr>
                            <w:sdtEndPr>
                              <w:rPr>
                                <w:b/>
                              </w:rPr>
                            </w:sdtEndPr>
                            <w:sdtContent>
                              <w:p w:rsidR="00D71B7E" w:rsidRPr="00D71B7E" w:rsidRDefault="00D71B7E">
                                <w:pPr>
                                  <w:rPr>
                                    <w:b/>
                                  </w:rPr>
                                </w:pPr>
                                <w:r w:rsidRPr="00D71B7E">
                                  <w:rPr>
                                    <w:b/>
                                  </w:rP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85pt;margin-top:-23.8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">
                <v:textbox>
                  <w:txbxContent>
                    <w:p w:rsidR="00D71B7E" w:rsidRDefault="00D71B7E"/>
                    <w:sdt>
                      <w:sdtPr>
                        <w:id w:val="568603642"/>
                        <w:temporary/>
                        <w:showingPlcHdr/>
                      </w:sdtPr>
                      <w:sdtEndPr>
                        <w:rPr>
                          <w:b/>
                        </w:rPr>
                      </w:sdtEndPr>
                      <w:sdtContent>
                        <w:p w:rsidR="00D71B7E" w:rsidRPr="00D71B7E" w:rsidRDefault="00D71B7E">
                          <w:pPr>
                            <w:rPr>
                              <w:b/>
                            </w:rPr>
                          </w:pPr>
                          <w:r w:rsidRPr="00D71B7E">
                            <w:rPr>
                              <w:b/>
                            </w:rP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Pr>
          <w:rFonts w:ascii="Arial" w:hAnsi="Arial" w:cs="Arial"/>
          <w:noProof/>
          <w:color w:val="222222"/>
          <w:shd w:val="clear" w:color="auto" w:fill="FFFFFF"/>
        </w:rPr>
        <w:drawing>
          <wp:inline distT="0" distB="0" distL="0" distR="0" wp14:anchorId="52171EDC" wp14:editId="5C07B8A9">
            <wp:extent cx="6629400" cy="2124075"/>
            <wp:effectExtent l="0" t="0" r="0" b="9525"/>
            <wp:docPr id="1" name="Picture 1" descr="C:\Users\npaulson\Desktop\tennis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paulson\Desktop\tennisb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29400" cy="2124075"/>
                    </a:xfrm>
                    <a:prstGeom prst="rect">
                      <a:avLst/>
                    </a:prstGeom>
                    <a:noFill/>
                    <a:ln>
                      <a:noFill/>
                    </a:ln>
                  </pic:spPr>
                </pic:pic>
              </a:graphicData>
            </a:graphic>
          </wp:inline>
        </w:drawing>
      </w:r>
    </w:p>
    <w:p w:rsidR="00A9693F" w:rsidRDefault="00A9693F" w:rsidP="00A9693F">
      <w:pPr>
        <w:jc w:val="center"/>
        <w:rPr>
          <w:rFonts w:ascii="Arial" w:hAnsi="Arial" w:cs="Arial"/>
          <w:color w:val="222222"/>
          <w:shd w:val="clear" w:color="auto" w:fill="FFFFFF"/>
        </w:rPr>
      </w:pPr>
      <w:r>
        <w:rPr>
          <w:rFonts w:ascii="Arial" w:hAnsi="Arial" w:cs="Arial"/>
          <w:color w:val="222222"/>
          <w:shd w:val="clear" w:color="auto" w:fill="FFFFFF"/>
        </w:rPr>
        <w:t>DCE Tennis Boosters</w:t>
      </w:r>
    </w:p>
    <w:p w:rsidR="00A9693F" w:rsidRDefault="00A9693F" w:rsidP="00A9693F">
      <w:pPr>
        <w:jc w:val="center"/>
      </w:pPr>
      <w:r>
        <w:rPr>
          <w:rFonts w:ascii="Arial" w:hAnsi="Arial" w:cs="Arial"/>
          <w:color w:val="222222"/>
          <w:shd w:val="clear" w:color="auto" w:fill="FFFFFF"/>
        </w:rPr>
        <w:t>A</w:t>
      </w:r>
      <w:r>
        <w:rPr>
          <w:rStyle w:val="apple-converted-space"/>
          <w:rFonts w:ascii="Arial" w:hAnsi="Arial" w:cs="Arial"/>
          <w:color w:val="222222"/>
          <w:shd w:val="clear" w:color="auto" w:fill="FFFFFF"/>
        </w:rPr>
        <w:t> </w:t>
      </w:r>
      <w:r>
        <w:rPr>
          <w:rFonts w:ascii="Arial" w:hAnsi="Arial" w:cs="Arial"/>
          <w:b/>
          <w:bCs/>
          <w:color w:val="222222"/>
          <w:shd w:val="clear" w:color="auto" w:fill="FFFFFF"/>
        </w:rPr>
        <w:t>booster club</w:t>
      </w:r>
      <w:r>
        <w:rPr>
          <w:rStyle w:val="apple-converted-space"/>
          <w:rFonts w:ascii="Arial" w:hAnsi="Arial" w:cs="Arial"/>
          <w:color w:val="222222"/>
          <w:shd w:val="clear" w:color="auto" w:fill="FFFFFF"/>
        </w:rPr>
        <w:t> </w:t>
      </w:r>
      <w:r>
        <w:rPr>
          <w:rFonts w:ascii="Arial" w:hAnsi="Arial" w:cs="Arial"/>
          <w:color w:val="222222"/>
          <w:shd w:val="clear" w:color="auto" w:fill="FFFFFF"/>
        </w:rPr>
        <w:t xml:space="preserve">is an organization that is formed to </w:t>
      </w:r>
      <w:r w:rsidRPr="00A9693F">
        <w:rPr>
          <w:rFonts w:ascii="Arial" w:hAnsi="Arial" w:cs="Arial"/>
          <w:b/>
          <w:color w:val="222222"/>
          <w:u w:val="single"/>
          <w:shd w:val="clear" w:color="auto" w:fill="FFFFFF"/>
        </w:rPr>
        <w:t>support</w:t>
      </w:r>
      <w:r>
        <w:rPr>
          <w:rFonts w:ascii="Arial" w:hAnsi="Arial" w:cs="Arial"/>
          <w:color w:val="222222"/>
          <w:shd w:val="clear" w:color="auto" w:fill="FFFFFF"/>
        </w:rPr>
        <w:t xml:space="preserve"> (e.g. coordinate events, raise money, etc.) for an associated</w:t>
      </w:r>
      <w:r>
        <w:rPr>
          <w:rStyle w:val="apple-converted-space"/>
          <w:rFonts w:ascii="Arial" w:hAnsi="Arial" w:cs="Arial"/>
          <w:color w:val="222222"/>
          <w:shd w:val="clear" w:color="auto" w:fill="FFFFFF"/>
        </w:rPr>
        <w:t> </w:t>
      </w:r>
      <w:r w:rsidRPr="006B1D0D">
        <w:rPr>
          <w:rFonts w:ascii="Arial" w:hAnsi="Arial" w:cs="Arial"/>
          <w:bCs/>
          <w:color w:val="222222"/>
          <w:shd w:val="clear" w:color="auto" w:fill="FFFFFF"/>
        </w:rPr>
        <w:t>club</w:t>
      </w:r>
      <w:r>
        <w:rPr>
          <w:rFonts w:ascii="Arial" w:hAnsi="Arial" w:cs="Arial"/>
          <w:color w:val="222222"/>
          <w:shd w:val="clear" w:color="auto" w:fill="FFFFFF"/>
        </w:rPr>
        <w:t>, sports team, or organization.</w:t>
      </w:r>
    </w:p>
    <w:p w:rsidR="00A9693F" w:rsidRDefault="00A9693F" w:rsidP="006B1D0D">
      <w:pPr>
        <w:rPr>
          <w:rFonts w:ascii="Arial" w:hAnsi="Arial" w:cs="Arial"/>
          <w:color w:val="222222"/>
          <w:shd w:val="clear" w:color="auto" w:fill="FFFFFF"/>
        </w:rPr>
      </w:pPr>
      <w:r>
        <w:rPr>
          <w:rFonts w:ascii="Arial" w:hAnsi="Arial" w:cs="Arial"/>
          <w:color w:val="222222"/>
          <w:shd w:val="clear" w:color="auto" w:fill="FFFFFF"/>
        </w:rPr>
        <w:t xml:space="preserve">If your son or daughter plays tennis in the Everest District, either </w:t>
      </w:r>
      <w:r w:rsidR="00167385">
        <w:rPr>
          <w:rFonts w:ascii="Arial" w:hAnsi="Arial" w:cs="Arial"/>
          <w:color w:val="222222"/>
          <w:shd w:val="clear" w:color="auto" w:fill="FFFFFF"/>
        </w:rPr>
        <w:t>h</w:t>
      </w:r>
      <w:r>
        <w:rPr>
          <w:rFonts w:ascii="Arial" w:hAnsi="Arial" w:cs="Arial"/>
          <w:color w:val="222222"/>
          <w:shd w:val="clear" w:color="auto" w:fill="FFFFFF"/>
        </w:rPr>
        <w:t xml:space="preserve">igh </w:t>
      </w:r>
      <w:r w:rsidR="00167385">
        <w:rPr>
          <w:rFonts w:ascii="Arial" w:hAnsi="Arial" w:cs="Arial"/>
          <w:color w:val="222222"/>
          <w:shd w:val="clear" w:color="auto" w:fill="FFFFFF"/>
        </w:rPr>
        <w:t>s</w:t>
      </w:r>
      <w:r>
        <w:rPr>
          <w:rFonts w:ascii="Arial" w:hAnsi="Arial" w:cs="Arial"/>
          <w:color w:val="222222"/>
          <w:shd w:val="clear" w:color="auto" w:fill="FFFFFF"/>
        </w:rPr>
        <w:t xml:space="preserve">chool Varsity or JV, or the Everest Area Intramural Program (grades 6-8) you should consider becoming a Booster Member. There are many things that make the teams successful, and several of those things happen off the court. Over the last few years our participation in the tennis booster club has diminished and we desperately need it back. There are lots of jobs you can help out with that don’t require a lot of time commitment and there are few positions that take a bit more leg work. However you can help, we appreciate it all, as do your kids. </w:t>
      </w:r>
    </w:p>
    <w:p w:rsidR="00A9693F" w:rsidRDefault="00A9693F">
      <w:pPr>
        <w:rPr>
          <w:rFonts w:ascii="Arial" w:hAnsi="Arial" w:cs="Arial"/>
          <w:color w:val="222222"/>
          <w:shd w:val="clear" w:color="auto" w:fill="FFFFFF"/>
        </w:rPr>
      </w:pPr>
    </w:p>
    <w:p w:rsidR="00A9693F" w:rsidRDefault="00A9693F">
      <w:pPr>
        <w:rPr>
          <w:rFonts w:ascii="Arial" w:hAnsi="Arial" w:cs="Arial"/>
          <w:color w:val="222222"/>
          <w:shd w:val="clear" w:color="auto" w:fill="FFFFFF"/>
        </w:rPr>
      </w:pPr>
      <w:r>
        <w:rPr>
          <w:rFonts w:ascii="Arial" w:hAnsi="Arial" w:cs="Arial"/>
          <w:color w:val="222222"/>
          <w:shd w:val="clear" w:color="auto" w:fill="FFFFFF"/>
        </w:rPr>
        <w:t>So you might be wondering what you can do. Here are some of the things we need help with or roles we need</w:t>
      </w:r>
      <w:r w:rsidR="00D71B7E">
        <w:rPr>
          <w:rFonts w:ascii="Arial" w:hAnsi="Arial" w:cs="Arial"/>
          <w:color w:val="222222"/>
          <w:shd w:val="clear" w:color="auto" w:fill="FFFFFF"/>
        </w:rPr>
        <w:t>:</w:t>
      </w:r>
    </w:p>
    <w:p w:rsidR="006B1D0D" w:rsidRDefault="006B1D0D">
      <w:pPr>
        <w:rPr>
          <w:rFonts w:ascii="Arial" w:hAnsi="Arial" w:cs="Arial"/>
          <w:color w:val="222222"/>
          <w:shd w:val="clear" w:color="auto" w:fill="FFFFFF"/>
        </w:rPr>
        <w:sectPr w:rsidR="006B1D0D" w:rsidSect="00D71B7E">
          <w:pgSz w:w="12240" w:h="15840"/>
          <w:pgMar w:top="720" w:right="720" w:bottom="720" w:left="720" w:header="720" w:footer="720" w:gutter="0"/>
          <w:cols w:space="720"/>
          <w:docGrid w:linePitch="360"/>
        </w:sectPr>
      </w:pPr>
    </w:p>
    <w:p w:rsidR="00A9693F" w:rsidRDefault="00A9693F">
      <w:pPr>
        <w:rPr>
          <w:rFonts w:ascii="Arial" w:hAnsi="Arial" w:cs="Arial"/>
          <w:color w:val="222222"/>
          <w:shd w:val="clear" w:color="auto" w:fill="FFFFFF"/>
        </w:rPr>
      </w:pPr>
      <w:r>
        <w:rPr>
          <w:rFonts w:ascii="Arial" w:hAnsi="Arial" w:cs="Arial"/>
          <w:color w:val="222222"/>
          <w:shd w:val="clear" w:color="auto" w:fill="FFFFFF"/>
        </w:rPr>
        <w:lastRenderedPageBreak/>
        <w:t>President</w:t>
      </w:r>
      <w:r w:rsidR="00167385">
        <w:rPr>
          <w:rFonts w:ascii="Arial" w:hAnsi="Arial" w:cs="Arial"/>
          <w:color w:val="222222"/>
          <w:shd w:val="clear" w:color="auto" w:fill="FFFFFF"/>
        </w:rPr>
        <w:t xml:space="preserve"> (IM/HS)</w:t>
      </w:r>
    </w:p>
    <w:p w:rsidR="00A9693F" w:rsidRDefault="00AC17BC">
      <w:pPr>
        <w:rPr>
          <w:rFonts w:ascii="Arial" w:hAnsi="Arial" w:cs="Arial"/>
          <w:color w:val="222222"/>
          <w:shd w:val="clear" w:color="auto" w:fill="FFFFFF"/>
        </w:rPr>
      </w:pPr>
      <w:r>
        <w:rPr>
          <w:rFonts w:ascii="Arial" w:hAnsi="Arial" w:cs="Arial"/>
          <w:color w:val="222222"/>
          <w:shd w:val="clear" w:color="auto" w:fill="FFFFFF"/>
        </w:rPr>
        <w:t>Note T</w:t>
      </w:r>
      <w:r w:rsidR="00A9693F">
        <w:rPr>
          <w:rFonts w:ascii="Arial" w:hAnsi="Arial" w:cs="Arial"/>
          <w:color w:val="222222"/>
          <w:shd w:val="clear" w:color="auto" w:fill="FFFFFF"/>
        </w:rPr>
        <w:t>aker</w:t>
      </w:r>
      <w:r w:rsidR="00167385">
        <w:rPr>
          <w:rFonts w:ascii="Arial" w:hAnsi="Arial" w:cs="Arial"/>
          <w:color w:val="222222"/>
          <w:shd w:val="clear" w:color="auto" w:fill="FFFFFF"/>
        </w:rPr>
        <w:t xml:space="preserve"> (IM/HS)</w:t>
      </w:r>
    </w:p>
    <w:p w:rsidR="00A9693F" w:rsidRDefault="00A9693F">
      <w:pPr>
        <w:rPr>
          <w:rFonts w:ascii="Arial" w:hAnsi="Arial" w:cs="Arial"/>
          <w:color w:val="222222"/>
          <w:shd w:val="clear" w:color="auto" w:fill="FFFFFF"/>
        </w:rPr>
      </w:pPr>
      <w:r>
        <w:rPr>
          <w:rFonts w:ascii="Arial" w:hAnsi="Arial" w:cs="Arial"/>
          <w:color w:val="222222"/>
          <w:shd w:val="clear" w:color="auto" w:fill="FFFFFF"/>
        </w:rPr>
        <w:t>Treasurer</w:t>
      </w:r>
      <w:r w:rsidR="00167385">
        <w:rPr>
          <w:rFonts w:ascii="Arial" w:hAnsi="Arial" w:cs="Arial"/>
          <w:color w:val="222222"/>
          <w:shd w:val="clear" w:color="auto" w:fill="FFFFFF"/>
        </w:rPr>
        <w:t xml:space="preserve"> (IM/HS)</w:t>
      </w:r>
    </w:p>
    <w:p w:rsidR="00A9693F" w:rsidRDefault="00A9693F">
      <w:pPr>
        <w:rPr>
          <w:rFonts w:ascii="Arial" w:hAnsi="Arial" w:cs="Arial"/>
          <w:color w:val="222222"/>
          <w:shd w:val="clear" w:color="auto" w:fill="FFFFFF"/>
        </w:rPr>
      </w:pPr>
      <w:r>
        <w:rPr>
          <w:rFonts w:ascii="Arial" w:hAnsi="Arial" w:cs="Arial"/>
          <w:color w:val="222222"/>
          <w:shd w:val="clear" w:color="auto" w:fill="FFFFFF"/>
        </w:rPr>
        <w:t xml:space="preserve">Meal </w:t>
      </w:r>
      <w:r w:rsidR="00AC17BC">
        <w:rPr>
          <w:rFonts w:ascii="Arial" w:hAnsi="Arial" w:cs="Arial"/>
          <w:color w:val="222222"/>
          <w:shd w:val="clear" w:color="auto" w:fill="FFFFFF"/>
        </w:rPr>
        <w:t>C</w:t>
      </w:r>
      <w:r w:rsidR="00167385">
        <w:rPr>
          <w:rFonts w:ascii="Arial" w:hAnsi="Arial" w:cs="Arial"/>
          <w:color w:val="222222"/>
          <w:shd w:val="clear" w:color="auto" w:fill="FFFFFF"/>
        </w:rPr>
        <w:t>oordinator (HS</w:t>
      </w:r>
      <w:r>
        <w:rPr>
          <w:rFonts w:ascii="Arial" w:hAnsi="Arial" w:cs="Arial"/>
          <w:color w:val="222222"/>
          <w:shd w:val="clear" w:color="auto" w:fill="FFFFFF"/>
        </w:rPr>
        <w:t>)</w:t>
      </w:r>
    </w:p>
    <w:p w:rsidR="00A9693F" w:rsidRDefault="00A9693F">
      <w:pPr>
        <w:rPr>
          <w:rFonts w:ascii="Arial" w:hAnsi="Arial" w:cs="Arial"/>
          <w:color w:val="222222"/>
          <w:shd w:val="clear" w:color="auto" w:fill="FFFFFF"/>
        </w:rPr>
      </w:pPr>
      <w:r>
        <w:rPr>
          <w:rFonts w:ascii="Arial" w:hAnsi="Arial" w:cs="Arial"/>
          <w:color w:val="222222"/>
          <w:shd w:val="clear" w:color="auto" w:fill="FFFFFF"/>
        </w:rPr>
        <w:t>Fundraising Help</w:t>
      </w:r>
      <w:r w:rsidR="00167385">
        <w:rPr>
          <w:rFonts w:ascii="Arial" w:hAnsi="Arial" w:cs="Arial"/>
          <w:color w:val="222222"/>
          <w:shd w:val="clear" w:color="auto" w:fill="FFFFFF"/>
        </w:rPr>
        <w:t xml:space="preserve"> (IM/HS)</w:t>
      </w:r>
    </w:p>
    <w:p w:rsidR="00A9693F" w:rsidRDefault="00A9693F">
      <w:pPr>
        <w:rPr>
          <w:rFonts w:ascii="Arial" w:hAnsi="Arial" w:cs="Arial"/>
          <w:color w:val="222222"/>
          <w:shd w:val="clear" w:color="auto" w:fill="FFFFFF"/>
        </w:rPr>
      </w:pPr>
      <w:r>
        <w:rPr>
          <w:rFonts w:ascii="Arial" w:hAnsi="Arial" w:cs="Arial"/>
          <w:color w:val="222222"/>
          <w:shd w:val="clear" w:color="auto" w:fill="FFFFFF"/>
        </w:rPr>
        <w:t>Scholarship Committee</w:t>
      </w:r>
      <w:r w:rsidR="00167385">
        <w:rPr>
          <w:rFonts w:ascii="Arial" w:hAnsi="Arial" w:cs="Arial"/>
          <w:color w:val="222222"/>
          <w:shd w:val="clear" w:color="auto" w:fill="FFFFFF"/>
        </w:rPr>
        <w:t xml:space="preserve"> (HS)</w:t>
      </w:r>
    </w:p>
    <w:p w:rsidR="00A9693F" w:rsidRDefault="00A9693F">
      <w:pPr>
        <w:rPr>
          <w:rFonts w:ascii="Arial" w:hAnsi="Arial" w:cs="Arial"/>
          <w:color w:val="222222"/>
          <w:shd w:val="clear" w:color="auto" w:fill="FFFFFF"/>
        </w:rPr>
      </w:pPr>
      <w:r>
        <w:rPr>
          <w:rFonts w:ascii="Arial" w:hAnsi="Arial" w:cs="Arial"/>
          <w:color w:val="222222"/>
          <w:shd w:val="clear" w:color="auto" w:fill="FFFFFF"/>
        </w:rPr>
        <w:t xml:space="preserve">Help with </w:t>
      </w:r>
      <w:r w:rsidR="00AC17BC">
        <w:rPr>
          <w:rFonts w:ascii="Arial" w:hAnsi="Arial" w:cs="Arial"/>
          <w:color w:val="222222"/>
          <w:shd w:val="clear" w:color="auto" w:fill="FFFFFF"/>
        </w:rPr>
        <w:t>T</w:t>
      </w:r>
      <w:r>
        <w:rPr>
          <w:rFonts w:ascii="Arial" w:hAnsi="Arial" w:cs="Arial"/>
          <w:color w:val="222222"/>
          <w:shd w:val="clear" w:color="auto" w:fill="FFFFFF"/>
        </w:rPr>
        <w:t>ournaments</w:t>
      </w:r>
      <w:r w:rsidR="00167385">
        <w:rPr>
          <w:rFonts w:ascii="Arial" w:hAnsi="Arial" w:cs="Arial"/>
          <w:color w:val="222222"/>
          <w:shd w:val="clear" w:color="auto" w:fill="FFFFFF"/>
        </w:rPr>
        <w:t xml:space="preserve"> (HS)</w:t>
      </w:r>
    </w:p>
    <w:p w:rsidR="00A9693F" w:rsidRDefault="00AC17BC">
      <w:pPr>
        <w:rPr>
          <w:rFonts w:ascii="Arial" w:hAnsi="Arial" w:cs="Arial"/>
          <w:color w:val="222222"/>
          <w:shd w:val="clear" w:color="auto" w:fill="FFFFFF"/>
        </w:rPr>
      </w:pPr>
      <w:r>
        <w:rPr>
          <w:rFonts w:ascii="Arial" w:hAnsi="Arial" w:cs="Arial"/>
          <w:color w:val="222222"/>
          <w:shd w:val="clear" w:color="auto" w:fill="FFFFFF"/>
        </w:rPr>
        <w:lastRenderedPageBreak/>
        <w:t>Help with U</w:t>
      </w:r>
      <w:r w:rsidR="00A9693F">
        <w:rPr>
          <w:rFonts w:ascii="Arial" w:hAnsi="Arial" w:cs="Arial"/>
          <w:color w:val="222222"/>
          <w:shd w:val="clear" w:color="auto" w:fill="FFFFFF"/>
        </w:rPr>
        <w:t xml:space="preserve">niforms or </w:t>
      </w:r>
      <w:r>
        <w:rPr>
          <w:rFonts w:ascii="Arial" w:hAnsi="Arial" w:cs="Arial"/>
          <w:color w:val="222222"/>
          <w:shd w:val="clear" w:color="auto" w:fill="FFFFFF"/>
        </w:rPr>
        <w:t>A</w:t>
      </w:r>
      <w:r w:rsidR="00A9693F">
        <w:rPr>
          <w:rFonts w:ascii="Arial" w:hAnsi="Arial" w:cs="Arial"/>
          <w:color w:val="222222"/>
          <w:shd w:val="clear" w:color="auto" w:fill="FFFFFF"/>
        </w:rPr>
        <w:t xml:space="preserve">pparel </w:t>
      </w:r>
      <w:r>
        <w:rPr>
          <w:rFonts w:ascii="Arial" w:hAnsi="Arial" w:cs="Arial"/>
          <w:color w:val="222222"/>
          <w:shd w:val="clear" w:color="auto" w:fill="FFFFFF"/>
        </w:rPr>
        <w:t>O</w:t>
      </w:r>
      <w:r w:rsidR="00A9693F">
        <w:rPr>
          <w:rFonts w:ascii="Arial" w:hAnsi="Arial" w:cs="Arial"/>
          <w:color w:val="222222"/>
          <w:shd w:val="clear" w:color="auto" w:fill="FFFFFF"/>
        </w:rPr>
        <w:t>rdering</w:t>
      </w:r>
      <w:r w:rsidR="00167385">
        <w:rPr>
          <w:rFonts w:ascii="Arial" w:hAnsi="Arial" w:cs="Arial"/>
          <w:color w:val="222222"/>
          <w:shd w:val="clear" w:color="auto" w:fill="FFFFFF"/>
        </w:rPr>
        <w:t xml:space="preserve"> (IM/HS)</w:t>
      </w:r>
    </w:p>
    <w:p w:rsidR="00A9693F" w:rsidRDefault="00AC17BC">
      <w:pPr>
        <w:rPr>
          <w:rFonts w:ascii="Arial" w:hAnsi="Arial" w:cs="Arial"/>
          <w:color w:val="222222"/>
          <w:shd w:val="clear" w:color="auto" w:fill="FFFFFF"/>
        </w:rPr>
      </w:pPr>
      <w:r>
        <w:rPr>
          <w:rFonts w:ascii="Arial" w:hAnsi="Arial" w:cs="Arial"/>
          <w:color w:val="222222"/>
          <w:shd w:val="clear" w:color="auto" w:fill="FFFFFF"/>
        </w:rPr>
        <w:t>Attend a Meeting to Help Make D</w:t>
      </w:r>
      <w:r w:rsidR="00A9693F">
        <w:rPr>
          <w:rFonts w:ascii="Arial" w:hAnsi="Arial" w:cs="Arial"/>
          <w:color w:val="222222"/>
          <w:shd w:val="clear" w:color="auto" w:fill="FFFFFF"/>
        </w:rPr>
        <w:t>ecisions</w:t>
      </w:r>
      <w:r w:rsidR="00167385">
        <w:rPr>
          <w:rFonts w:ascii="Arial" w:hAnsi="Arial" w:cs="Arial"/>
          <w:color w:val="222222"/>
          <w:shd w:val="clear" w:color="auto" w:fill="FFFFFF"/>
        </w:rPr>
        <w:t xml:space="preserve"> (IM/HS)</w:t>
      </w:r>
    </w:p>
    <w:p w:rsidR="006B1D0D" w:rsidRDefault="00B25676">
      <w:pPr>
        <w:rPr>
          <w:rFonts w:ascii="Arial" w:hAnsi="Arial" w:cs="Arial"/>
          <w:color w:val="222222"/>
          <w:shd w:val="clear" w:color="auto" w:fill="FFFFFF"/>
        </w:rPr>
      </w:pPr>
      <w:r>
        <w:rPr>
          <w:rFonts w:ascii="Arial" w:hAnsi="Arial" w:cs="Arial"/>
          <w:color w:val="222222"/>
          <w:shd w:val="clear" w:color="auto" w:fill="FFFFFF"/>
        </w:rPr>
        <w:t>End of the season banquets</w:t>
      </w:r>
      <w:r w:rsidR="00167385">
        <w:rPr>
          <w:rFonts w:ascii="Arial" w:hAnsi="Arial" w:cs="Arial"/>
          <w:color w:val="222222"/>
          <w:shd w:val="clear" w:color="auto" w:fill="FFFFFF"/>
        </w:rPr>
        <w:t xml:space="preserve"> (HS)</w:t>
      </w:r>
    </w:p>
    <w:p w:rsidR="00B25676" w:rsidRDefault="00AC17BC">
      <w:pPr>
        <w:rPr>
          <w:rFonts w:ascii="Arial" w:hAnsi="Arial" w:cs="Arial"/>
          <w:color w:val="222222"/>
          <w:shd w:val="clear" w:color="auto" w:fill="FFFFFF"/>
        </w:rPr>
      </w:pPr>
      <w:r>
        <w:rPr>
          <w:rFonts w:ascii="Arial" w:hAnsi="Arial" w:cs="Arial"/>
          <w:color w:val="222222"/>
          <w:shd w:val="clear" w:color="auto" w:fill="FFFFFF"/>
        </w:rPr>
        <w:t>Website Support</w:t>
      </w:r>
      <w:r w:rsidR="00167385">
        <w:rPr>
          <w:rFonts w:ascii="Arial" w:hAnsi="Arial" w:cs="Arial"/>
          <w:color w:val="222222"/>
          <w:shd w:val="clear" w:color="auto" w:fill="FFFFFF"/>
        </w:rPr>
        <w:t xml:space="preserve"> (IM/HS)</w:t>
      </w:r>
    </w:p>
    <w:p w:rsidR="00652E26" w:rsidRDefault="00652E26">
      <w:pPr>
        <w:rPr>
          <w:rFonts w:ascii="Arial" w:hAnsi="Arial" w:cs="Arial"/>
          <w:color w:val="222222"/>
          <w:shd w:val="clear" w:color="auto" w:fill="FFFFFF"/>
        </w:rPr>
        <w:sectPr w:rsidR="00652E26" w:rsidSect="006B1D0D">
          <w:type w:val="continuous"/>
          <w:pgSz w:w="12240" w:h="15840"/>
          <w:pgMar w:top="1440" w:right="1440" w:bottom="1440" w:left="1440" w:header="720" w:footer="720" w:gutter="0"/>
          <w:cols w:num="2" w:space="720"/>
          <w:docGrid w:linePitch="360"/>
        </w:sectPr>
      </w:pPr>
      <w:r>
        <w:rPr>
          <w:rFonts w:ascii="Arial" w:hAnsi="Arial" w:cs="Arial"/>
          <w:color w:val="222222"/>
          <w:shd w:val="clear" w:color="auto" w:fill="FFFFFF"/>
        </w:rPr>
        <w:t>Summer Youth Camp</w:t>
      </w:r>
      <w:r w:rsidR="00167385">
        <w:rPr>
          <w:rFonts w:ascii="Arial" w:hAnsi="Arial" w:cs="Arial"/>
          <w:color w:val="222222"/>
          <w:shd w:val="clear" w:color="auto" w:fill="FFFFFF"/>
        </w:rPr>
        <w:t xml:space="preserve"> (IM/HS)</w:t>
      </w:r>
    </w:p>
    <w:p w:rsidR="00652E26" w:rsidRDefault="00652E26">
      <w:pPr>
        <w:rPr>
          <w:rFonts w:ascii="Arial" w:hAnsi="Arial" w:cs="Arial"/>
          <w:color w:val="222222"/>
          <w:shd w:val="clear" w:color="auto" w:fill="FFFFFF"/>
        </w:rPr>
      </w:pPr>
    </w:p>
    <w:p w:rsidR="006B1D0D" w:rsidRDefault="00B25676">
      <w:pPr>
        <w:rPr>
          <w:rFonts w:ascii="Arial" w:hAnsi="Arial" w:cs="Arial"/>
          <w:color w:val="222222"/>
          <w:shd w:val="clear" w:color="auto" w:fill="FFFFFF"/>
        </w:rPr>
      </w:pPr>
      <w:r>
        <w:rPr>
          <w:rFonts w:ascii="Arial" w:hAnsi="Arial" w:cs="Arial"/>
          <w:color w:val="222222"/>
          <w:shd w:val="clear" w:color="auto" w:fill="FFFFFF"/>
        </w:rPr>
        <w:t xml:space="preserve">Typically, the Boosters will have three formal meetings a year. One in the beginning of August, one in the beginning of April and one in </w:t>
      </w:r>
      <w:r w:rsidR="00AC17BC">
        <w:rPr>
          <w:rFonts w:ascii="Arial" w:hAnsi="Arial" w:cs="Arial"/>
          <w:color w:val="222222"/>
          <w:shd w:val="clear" w:color="auto" w:fill="FFFFFF"/>
        </w:rPr>
        <w:t xml:space="preserve">  </w:t>
      </w:r>
      <w:r w:rsidR="00AC17BC" w:rsidRPr="00167385">
        <w:rPr>
          <w:rFonts w:ascii="Arial" w:hAnsi="Arial" w:cs="Arial"/>
          <w:b/>
          <w:color w:val="222222"/>
          <w:u w:val="single"/>
          <w:shd w:val="clear" w:color="auto" w:fill="FFFFFF"/>
        </w:rPr>
        <w:t>We need parent support to make this work.</w:t>
      </w:r>
      <w:r w:rsidR="00AC17BC">
        <w:rPr>
          <w:rFonts w:ascii="Arial" w:hAnsi="Arial" w:cs="Arial"/>
          <w:color w:val="222222"/>
          <w:shd w:val="clear" w:color="auto" w:fill="FFFFFF"/>
        </w:rPr>
        <w:t xml:space="preserve"> Even if you choose </w:t>
      </w:r>
      <w:r w:rsidR="00167385">
        <w:rPr>
          <w:rFonts w:ascii="Arial" w:hAnsi="Arial" w:cs="Arial"/>
          <w:color w:val="222222"/>
          <w:shd w:val="clear" w:color="auto" w:fill="FFFFFF"/>
        </w:rPr>
        <w:t xml:space="preserve">to attend only </w:t>
      </w:r>
      <w:r w:rsidR="00AC17BC">
        <w:rPr>
          <w:rFonts w:ascii="Arial" w:hAnsi="Arial" w:cs="Arial"/>
          <w:color w:val="222222"/>
          <w:shd w:val="clear" w:color="auto" w:fill="FFFFFF"/>
        </w:rPr>
        <w:t xml:space="preserve">one meeting a year to or </w:t>
      </w:r>
      <w:r w:rsidR="00167385">
        <w:rPr>
          <w:rFonts w:ascii="Arial" w:hAnsi="Arial" w:cs="Arial"/>
          <w:color w:val="222222"/>
          <w:shd w:val="clear" w:color="auto" w:fill="FFFFFF"/>
        </w:rPr>
        <w:t xml:space="preserve">help with </w:t>
      </w:r>
      <w:r w:rsidR="00AC17BC">
        <w:rPr>
          <w:rFonts w:ascii="Arial" w:hAnsi="Arial" w:cs="Arial"/>
          <w:color w:val="222222"/>
          <w:shd w:val="clear" w:color="auto" w:fill="FFFFFF"/>
        </w:rPr>
        <w:t xml:space="preserve">one activity a year </w:t>
      </w:r>
      <w:r w:rsidR="00167385">
        <w:rPr>
          <w:rFonts w:ascii="Arial" w:hAnsi="Arial" w:cs="Arial"/>
          <w:color w:val="222222"/>
          <w:shd w:val="clear" w:color="auto" w:fill="FFFFFF"/>
        </w:rPr>
        <w:t xml:space="preserve">it will be a huge impact on our program. We appreciate your consideration.  </w:t>
      </w:r>
    </w:p>
    <w:p w:rsidR="00B015D0" w:rsidRDefault="00B015D0">
      <w:pPr>
        <w:rPr>
          <w:rFonts w:ascii="Arial" w:hAnsi="Arial" w:cs="Arial"/>
          <w:color w:val="222222"/>
          <w:shd w:val="clear" w:color="auto" w:fill="FFFFFF"/>
        </w:rPr>
      </w:pPr>
    </w:p>
    <w:p w:rsidR="00A9693F" w:rsidRDefault="00B015D0">
      <w:pPr>
        <w:rPr>
          <w:rFonts w:ascii="Arial" w:hAnsi="Arial" w:cs="Arial"/>
          <w:color w:val="222222"/>
          <w:shd w:val="clear" w:color="auto" w:fill="FFFFFF"/>
        </w:rPr>
      </w:pPr>
      <w:r>
        <w:rPr>
          <w:rFonts w:ascii="Arial" w:hAnsi="Arial" w:cs="Arial"/>
          <w:color w:val="222222"/>
          <w:shd w:val="clear" w:color="auto" w:fill="FFFFFF"/>
        </w:rPr>
        <w:t xml:space="preserve">If you are interested in helping out and joining the booster club please </w:t>
      </w:r>
      <w:r w:rsidR="000029FD">
        <w:rPr>
          <w:rFonts w:ascii="Arial" w:hAnsi="Arial" w:cs="Arial"/>
          <w:color w:val="222222"/>
          <w:shd w:val="clear" w:color="auto" w:fill="FFFFFF"/>
        </w:rPr>
        <w:t xml:space="preserve">contact Dustin </w:t>
      </w:r>
      <w:proofErr w:type="spellStart"/>
      <w:r w:rsidR="000029FD">
        <w:rPr>
          <w:rFonts w:ascii="Arial" w:hAnsi="Arial" w:cs="Arial"/>
          <w:color w:val="222222"/>
          <w:shd w:val="clear" w:color="auto" w:fill="FFFFFF"/>
        </w:rPr>
        <w:t>Radloff</w:t>
      </w:r>
      <w:proofErr w:type="spellEnd"/>
      <w:r w:rsidR="000029FD">
        <w:rPr>
          <w:rFonts w:ascii="Arial" w:hAnsi="Arial" w:cs="Arial"/>
          <w:color w:val="222222"/>
          <w:shd w:val="clear" w:color="auto" w:fill="FFFFFF"/>
        </w:rPr>
        <w:t xml:space="preserve"> (HS) at 715-212-2348 </w:t>
      </w:r>
      <w:r>
        <w:rPr>
          <w:rFonts w:ascii="Arial" w:hAnsi="Arial" w:cs="Arial"/>
          <w:color w:val="222222"/>
          <w:shd w:val="clear" w:color="auto" w:fill="FFFFFF"/>
        </w:rPr>
        <w:t>or Nicole Paulson (IM) at 715-370-</w:t>
      </w:r>
      <w:proofErr w:type="gramStart"/>
      <w:r>
        <w:rPr>
          <w:rFonts w:ascii="Arial" w:hAnsi="Arial" w:cs="Arial"/>
          <w:color w:val="222222"/>
          <w:shd w:val="clear" w:color="auto" w:fill="FFFFFF"/>
        </w:rPr>
        <w:t xml:space="preserve">0863  </w:t>
      </w:r>
      <w:proofErr w:type="gramEnd"/>
      <w:hyperlink r:id="rId6" w:history="1">
        <w:r w:rsidRPr="00476EEB">
          <w:rPr>
            <w:rStyle w:val="Hyperlink"/>
            <w:rFonts w:ascii="Arial" w:hAnsi="Arial" w:cs="Arial"/>
            <w:shd w:val="clear" w:color="auto" w:fill="FFFFFF"/>
          </w:rPr>
          <w:t>npaulson@dce.k12.wi.us</w:t>
        </w:r>
      </w:hyperlink>
      <w:r>
        <w:rPr>
          <w:rFonts w:ascii="Arial" w:hAnsi="Arial" w:cs="Arial"/>
          <w:color w:val="222222"/>
          <w:shd w:val="clear" w:color="auto" w:fill="FFFFFF"/>
        </w:rPr>
        <w:t xml:space="preserve"> </w:t>
      </w:r>
      <w:bookmarkStart w:id="0" w:name="_GoBack"/>
      <w:bookmarkEnd w:id="0"/>
    </w:p>
    <w:sectPr w:rsidR="00A9693F" w:rsidSect="006B1D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3F"/>
    <w:rsid w:val="000029FD"/>
    <w:rsid w:val="00167385"/>
    <w:rsid w:val="00652E26"/>
    <w:rsid w:val="006B1D0D"/>
    <w:rsid w:val="0077692B"/>
    <w:rsid w:val="00A9693F"/>
    <w:rsid w:val="00AC17BC"/>
    <w:rsid w:val="00B015D0"/>
    <w:rsid w:val="00B25676"/>
    <w:rsid w:val="00D71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93F"/>
  </w:style>
  <w:style w:type="paragraph" w:styleId="BalloonText">
    <w:name w:val="Balloon Text"/>
    <w:basedOn w:val="Normal"/>
    <w:link w:val="BalloonTextChar"/>
    <w:uiPriority w:val="99"/>
    <w:semiHidden/>
    <w:unhideWhenUsed/>
    <w:rsid w:val="00D7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7E"/>
    <w:rPr>
      <w:rFonts w:ascii="Tahoma" w:hAnsi="Tahoma" w:cs="Tahoma"/>
      <w:sz w:val="16"/>
      <w:szCs w:val="16"/>
    </w:rPr>
  </w:style>
  <w:style w:type="character" w:styleId="Hyperlink">
    <w:name w:val="Hyperlink"/>
    <w:basedOn w:val="DefaultParagraphFont"/>
    <w:uiPriority w:val="99"/>
    <w:unhideWhenUsed/>
    <w:rsid w:val="00B015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693F"/>
  </w:style>
  <w:style w:type="paragraph" w:styleId="BalloonText">
    <w:name w:val="Balloon Text"/>
    <w:basedOn w:val="Normal"/>
    <w:link w:val="BalloonTextChar"/>
    <w:uiPriority w:val="99"/>
    <w:semiHidden/>
    <w:unhideWhenUsed/>
    <w:rsid w:val="00D71B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B7E"/>
    <w:rPr>
      <w:rFonts w:ascii="Tahoma" w:hAnsi="Tahoma" w:cs="Tahoma"/>
      <w:sz w:val="16"/>
      <w:szCs w:val="16"/>
    </w:rPr>
  </w:style>
  <w:style w:type="character" w:styleId="Hyperlink">
    <w:name w:val="Hyperlink"/>
    <w:basedOn w:val="DefaultParagraphFont"/>
    <w:uiPriority w:val="99"/>
    <w:unhideWhenUsed/>
    <w:rsid w:val="00B015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paulson@dce.k12.wi.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1</Pages>
  <Words>272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DC Everest Area Schools</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 Everest Area Schools</dc:creator>
  <cp:lastModifiedBy>DC Everest Area Schools</cp:lastModifiedBy>
  <cp:revision>4</cp:revision>
  <dcterms:created xsi:type="dcterms:W3CDTF">2015-03-03T19:26:00Z</dcterms:created>
  <dcterms:modified xsi:type="dcterms:W3CDTF">2015-03-18T18:36:00Z</dcterms:modified>
</cp:coreProperties>
</file>